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94C1" w14:textId="1A856CFD" w:rsidR="00570153" w:rsidRDefault="00570153" w:rsidP="00570153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#26-30</w:t>
      </w:r>
    </w:p>
    <w:p w14:paraId="21B89D83" w14:textId="2B6D9797" w:rsidR="00570153" w:rsidRPr="008264E5" w:rsidRDefault="00933D18" w:rsidP="00570153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DD6E29" wp14:editId="1EC5285E">
            <wp:simplePos x="0" y="0"/>
            <wp:positionH relativeFrom="column">
              <wp:posOffset>3900809</wp:posOffset>
            </wp:positionH>
            <wp:positionV relativeFrom="paragraph">
              <wp:posOffset>73025</wp:posOffset>
            </wp:positionV>
            <wp:extent cx="2150533" cy="1612900"/>
            <wp:effectExtent l="0" t="0" r="254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3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153"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427F658F" w14:textId="40C51168" w:rsidR="00570153" w:rsidRPr="008264E5" w:rsidRDefault="00570153" w:rsidP="0057015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11D8CD" wp14:editId="361A5BD6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2C67F6EB" w14:textId="77777777" w:rsidR="00570153" w:rsidRPr="0025109E" w:rsidRDefault="00570153" w:rsidP="0057015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2B78524A" w14:textId="77777777" w:rsidR="00570153" w:rsidRPr="008264E5" w:rsidRDefault="00570153" w:rsidP="0057015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41F9AE36" w14:textId="08DE9D63" w:rsidR="00570153" w:rsidRPr="00D576F6" w:rsidRDefault="00570153" w:rsidP="00570153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229D127A" w14:textId="657483E0" w:rsidR="00570153" w:rsidRDefault="00570153" w:rsidP="0057015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EDAA962" w14:textId="7ABC71BF" w:rsidR="00570153" w:rsidRDefault="00570153" w:rsidP="0057015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5A1175A" w14:textId="77777777" w:rsidR="00570153" w:rsidRDefault="00570153" w:rsidP="00570153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3009B030" w14:textId="67A15E05" w:rsidR="00570153" w:rsidRDefault="00570153" w:rsidP="00570153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EB8E8C4" w14:textId="0AA47A78" w:rsidR="00570153" w:rsidRPr="00EB5246" w:rsidRDefault="00570153" w:rsidP="0057015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25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Cascade ENT </w:t>
      </w:r>
      <w:proofErr w:type="spellStart"/>
      <w:r>
        <w:rPr>
          <w:rFonts w:ascii="Eras Bold ITC" w:eastAsia="Calibri" w:hAnsi="Eras Bold ITC" w:cs="Arial"/>
          <w:b/>
          <w:bCs/>
          <w:sz w:val="48"/>
          <w:szCs w:val="48"/>
        </w:rPr>
        <w:t>FunShip</w:t>
      </w:r>
      <w:proofErr w:type="spellEnd"/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Tri-toon</w:t>
      </w:r>
    </w:p>
    <w:p w14:paraId="16C6A469" w14:textId="7B6BB88E" w:rsidR="00570153" w:rsidRPr="00EB5246" w:rsidRDefault="00570153" w:rsidP="00570153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25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 w:rsidR="009F5905">
        <w:rPr>
          <w:rFonts w:ascii="Arial" w:eastAsia="Calibri" w:hAnsi="Arial" w:cs="Arial"/>
          <w:i/>
          <w:iCs/>
        </w:rPr>
        <w:t>82,800</w:t>
      </w:r>
      <w:r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5D9E17B3" w14:textId="05D516BD" w:rsidR="00570153" w:rsidRPr="00EB5246" w:rsidRDefault="00570153" w:rsidP="0057015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BF250</w:t>
      </w:r>
      <w:r w:rsidR="00B803E1">
        <w:rPr>
          <w:rFonts w:ascii="Eras Bold ITC" w:eastAsia="Calibri" w:hAnsi="Eras Bold ITC" w:cs="Arial"/>
          <w:b/>
          <w:bCs/>
          <w:sz w:val="48"/>
          <w:szCs w:val="48"/>
        </w:rPr>
        <w:t>DXDA WT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 w:rsidR="00B803E1">
        <w:rPr>
          <w:rFonts w:ascii="Eras Bold ITC" w:eastAsia="Calibri" w:hAnsi="Eras Bold ITC" w:cs="Arial"/>
          <w:b/>
          <w:bCs/>
          <w:sz w:val="48"/>
          <w:szCs w:val="48"/>
        </w:rPr>
        <w:t>(</w:t>
      </w:r>
      <w:proofErr w:type="spellStart"/>
      <w:r>
        <w:rPr>
          <w:rFonts w:ascii="Eras Bold ITC" w:eastAsia="Calibri" w:hAnsi="Eras Bold ITC" w:cs="Arial"/>
          <w:b/>
          <w:bCs/>
          <w:sz w:val="48"/>
          <w:szCs w:val="48"/>
        </w:rPr>
        <w:t>iST</w:t>
      </w:r>
      <w:proofErr w:type="spellEnd"/>
      <w:r w:rsidR="00B803E1">
        <w:rPr>
          <w:rFonts w:ascii="Eras Bold ITC" w:eastAsia="Calibri" w:hAnsi="Eras Bold ITC" w:cs="Arial"/>
          <w:b/>
          <w:bCs/>
          <w:sz w:val="48"/>
          <w:szCs w:val="48"/>
        </w:rPr>
        <w:t>)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</w:t>
      </w:r>
      <w:r w:rsidR="00B803E1">
        <w:rPr>
          <w:rFonts w:ascii="Eras Bold ITC" w:eastAsia="Calibri" w:hAnsi="Eras Bold ITC" w:cs="Arial"/>
          <w:b/>
          <w:bCs/>
          <w:sz w:val="48"/>
          <w:szCs w:val="48"/>
        </w:rPr>
        <w:t>-</w:t>
      </w:r>
      <w:r>
        <w:rPr>
          <w:rFonts w:ascii="Eras Bold ITC" w:eastAsia="Calibri" w:hAnsi="Eras Bold ITC" w:cs="Arial"/>
          <w:b/>
          <w:bCs/>
          <w:sz w:val="48"/>
          <w:szCs w:val="48"/>
        </w:rPr>
        <w:t>S</w:t>
      </w:r>
      <w:r w:rsidR="00B803E1">
        <w:rPr>
          <w:rFonts w:ascii="Eras Bold ITC" w:eastAsia="Calibri" w:hAnsi="Eras Bold ITC" w:cs="Arial"/>
          <w:b/>
          <w:bCs/>
          <w:sz w:val="48"/>
          <w:szCs w:val="48"/>
        </w:rPr>
        <w:t>troke</w:t>
      </w:r>
    </w:p>
    <w:p w14:paraId="150019C7" w14:textId="74348F83" w:rsidR="00570153" w:rsidRDefault="00570153" w:rsidP="00570153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 w:rsidR="009F5905">
        <w:rPr>
          <w:rFonts w:ascii="Arial" w:eastAsia="Calibri" w:hAnsi="Arial" w:cs="Arial"/>
          <w:i/>
          <w:iCs/>
        </w:rPr>
        <w:t>24,2</w:t>
      </w:r>
      <w:r>
        <w:rPr>
          <w:rFonts w:ascii="Arial" w:eastAsia="Calibri" w:hAnsi="Arial" w:cs="Arial"/>
          <w:i/>
          <w:iCs/>
        </w:rPr>
        <w:t>00</w:t>
      </w:r>
      <w:r w:rsidRPr="00EB5246">
        <w:rPr>
          <w:rFonts w:ascii="Arial" w:hAnsi="Arial" w:cs="Arial"/>
          <w:i/>
          <w:iCs/>
        </w:rPr>
        <w:t>.00)</w:t>
      </w:r>
    </w:p>
    <w:p w14:paraId="3FE9A269" w14:textId="12F2BD12" w:rsidR="00570153" w:rsidRPr="00DD7C92" w:rsidRDefault="00570153" w:rsidP="00570153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Matte &amp; 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Bright White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01087C0D" w14:textId="6186ACE2" w:rsidR="00570153" w:rsidRPr="00E15B27" w:rsidRDefault="00570153" w:rsidP="00570153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3D8BB366" w14:textId="1628558B" w:rsidR="00570153" w:rsidRPr="007E0244" w:rsidRDefault="00E326E2" w:rsidP="00570153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B270D4C" wp14:editId="3F6848FF">
            <wp:simplePos x="0" y="0"/>
            <wp:positionH relativeFrom="margin">
              <wp:posOffset>3886200</wp:posOffset>
            </wp:positionH>
            <wp:positionV relativeFrom="paragraph">
              <wp:posOffset>70485</wp:posOffset>
            </wp:positionV>
            <wp:extent cx="3025774" cy="2269331"/>
            <wp:effectExtent l="0" t="0" r="3810" b="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4" cy="2269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153">
        <w:rPr>
          <w:sz w:val="28"/>
          <w:szCs w:val="28"/>
          <w14:ligatures w14:val="standardContextual"/>
        </w:rPr>
        <w:t xml:space="preserve">Starboard </w:t>
      </w:r>
      <w:r w:rsidR="009F5905">
        <w:rPr>
          <w:sz w:val="28"/>
          <w:szCs w:val="28"/>
          <w14:ligatures w14:val="standardContextual"/>
        </w:rPr>
        <w:t>Admiral High</w:t>
      </w:r>
      <w:r w:rsidR="00570153">
        <w:rPr>
          <w:sz w:val="28"/>
          <w:szCs w:val="28"/>
          <w14:ligatures w14:val="standardContextual"/>
        </w:rPr>
        <w:t xml:space="preserve"> Back Reclining Chair</w:t>
      </w:r>
    </w:p>
    <w:p w14:paraId="336E1E22" w14:textId="11055F5E" w:rsidR="00570153" w:rsidRDefault="00933D18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27” </w:t>
      </w:r>
      <w:proofErr w:type="spellStart"/>
      <w:r w:rsidR="009F5905">
        <w:rPr>
          <w:sz w:val="28"/>
          <w:szCs w:val="28"/>
          <w14:ligatures w14:val="standardContextual"/>
        </w:rPr>
        <w:t>Waveglider</w:t>
      </w:r>
      <w:proofErr w:type="spellEnd"/>
      <w:r w:rsidR="00570153">
        <w:rPr>
          <w:sz w:val="28"/>
          <w:szCs w:val="28"/>
          <w14:ligatures w14:val="standardContextual"/>
        </w:rPr>
        <w:t xml:space="preserve"> Tri-toon Package</w:t>
      </w:r>
    </w:p>
    <w:p w14:paraId="2286C7A2" w14:textId="77777777" w:rsidR="00570153" w:rsidRDefault="00570153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27A55E0E" w14:textId="22427195" w:rsidR="00570153" w:rsidRDefault="009F5905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RGB</w:t>
      </w:r>
      <w:r w:rsidR="00570153">
        <w:rPr>
          <w:sz w:val="28"/>
          <w:szCs w:val="28"/>
          <w14:ligatures w14:val="standardContextual"/>
        </w:rPr>
        <w:t xml:space="preserve"> Light Package</w:t>
      </w:r>
    </w:p>
    <w:p w14:paraId="0E160E83" w14:textId="5E299E58" w:rsidR="00570153" w:rsidRDefault="00570153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7F377FBE" w14:textId="77777777" w:rsidR="00570153" w:rsidRDefault="00570153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72SV US GPS</w:t>
      </w:r>
    </w:p>
    <w:p w14:paraId="3CFC5432" w14:textId="08558C13" w:rsidR="00570153" w:rsidRDefault="009F5905" w:rsidP="00570153">
      <w:pPr>
        <w:spacing w:after="0" w:line="240" w:lineRule="auto"/>
        <w:rPr>
          <w:sz w:val="28"/>
          <w:szCs w:val="28"/>
          <w14:ligatures w14:val="standardContextual"/>
        </w:rPr>
      </w:pPr>
      <w:r w:rsidRPr="009F5905">
        <w:rPr>
          <w:rFonts w:eastAsia="Times New Roman" w:cs="Times New Roman"/>
          <w:noProof/>
          <w:sz w:val="28"/>
          <w:szCs w:val="28"/>
        </w:rPr>
        <w:t>Driftwood</w:t>
      </w:r>
      <w:r w:rsidR="00570153" w:rsidRPr="009F5905">
        <w:rPr>
          <w:sz w:val="28"/>
          <w:szCs w:val="28"/>
          <w14:ligatures w14:val="standardContextual"/>
        </w:rPr>
        <w:t xml:space="preserve"> F</w:t>
      </w:r>
      <w:r w:rsidR="00570153" w:rsidRPr="004C4D9D">
        <w:rPr>
          <w:sz w:val="28"/>
          <w:szCs w:val="28"/>
          <w14:ligatures w14:val="standardContextual"/>
        </w:rPr>
        <w:t>looring</w:t>
      </w:r>
    </w:p>
    <w:p w14:paraId="3736D2A3" w14:textId="34110CF4" w:rsidR="00570153" w:rsidRDefault="00570153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Blackout Package</w:t>
      </w:r>
    </w:p>
    <w:p w14:paraId="4D3B9433" w14:textId="77777777" w:rsidR="00570153" w:rsidRDefault="00570153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01B15255" w14:textId="0D924866" w:rsidR="00570153" w:rsidRPr="004C4D9D" w:rsidRDefault="00933D18" w:rsidP="00570153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DECO </w:t>
      </w:r>
      <w:proofErr w:type="spellStart"/>
      <w:r>
        <w:rPr>
          <w:sz w:val="28"/>
          <w:szCs w:val="28"/>
          <w14:ligatures w14:val="standardContextual"/>
        </w:rPr>
        <w:t>Docklights</w:t>
      </w:r>
      <w:proofErr w:type="spellEnd"/>
    </w:p>
    <w:p w14:paraId="22B92965" w14:textId="6F217335" w:rsidR="00570153" w:rsidRDefault="002513E3" w:rsidP="0057015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Upper and Lower Deck Full Mooring Cover</w:t>
      </w:r>
    </w:p>
    <w:p w14:paraId="5DEB0C92" w14:textId="71DC77E4" w:rsidR="00933D18" w:rsidRDefault="00933D18" w:rsidP="00933D18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Masterdrive</w:t>
      </w:r>
      <w:proofErr w:type="spellEnd"/>
      <w:r>
        <w:rPr>
          <w:sz w:val="28"/>
          <w:szCs w:val="28"/>
          <w14:ligatures w14:val="standardContextual"/>
        </w:rPr>
        <w:t xml:space="preserve"> Power Assist Steering &amp; Michigan Steering Wheel</w:t>
      </w:r>
    </w:p>
    <w:p w14:paraId="7C29B0DE" w14:textId="6D85B7F1" w:rsidR="00933D18" w:rsidRPr="00933D18" w:rsidRDefault="00933D18" w:rsidP="00570153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Booth Seating &amp; Drawer Unit w/Glovebox and Dog Bowl Insert in Privacy Arm</w:t>
      </w:r>
    </w:p>
    <w:p w14:paraId="35FC64A6" w14:textId="646D499D" w:rsidR="00933D18" w:rsidRDefault="00933D18" w:rsidP="00933D18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8"/>
          <w:szCs w:val="28"/>
          <w14:ligatures w14:val="standardContextual"/>
        </w:rPr>
        <w:t>High Performance Sound Package</w:t>
      </w:r>
      <w:r w:rsidRPr="00933D18">
        <w:t xml:space="preserve"> </w:t>
      </w:r>
      <w:r w:rsidRPr="00933D18">
        <w:rPr>
          <w:sz w:val="20"/>
          <w:szCs w:val="20"/>
        </w:rPr>
        <w:t>(Fusion RA-670 Radio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8 Fusion XS Lit Speakers </w:t>
      </w:r>
      <w:proofErr w:type="gramStart"/>
      <w:r w:rsidRPr="00933D18">
        <w:rPr>
          <w:sz w:val="20"/>
          <w:szCs w:val="20"/>
        </w:rPr>
        <w:t>With</w:t>
      </w:r>
      <w:proofErr w:type="gramEnd"/>
      <w:r w:rsidRPr="00933D18">
        <w:rPr>
          <w:sz w:val="20"/>
          <w:szCs w:val="20"/>
        </w:rPr>
        <w:t xml:space="preserve"> Grills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Fusion 6-Channel Amp</w:t>
      </w:r>
    </w:p>
    <w:p w14:paraId="3DA192F9" w14:textId="11EC5BB4" w:rsidR="00933D18" w:rsidRPr="00933D18" w:rsidRDefault="00933D18" w:rsidP="00933D18">
      <w:pPr>
        <w:shd w:val="clear" w:color="auto" w:fill="FFFFFF"/>
        <w:spacing w:after="0" w:line="240" w:lineRule="auto"/>
        <w:ind w:left="4320" w:firstLine="720"/>
        <w:rPr>
          <w:sz w:val="20"/>
          <w:szCs w:val="20"/>
          <w14:ligatures w14:val="standardContextual"/>
        </w:rPr>
      </w:pPr>
      <w:r w:rsidRPr="00933D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933D18">
        <w:rPr>
          <w:sz w:val="20"/>
          <w:szCs w:val="20"/>
        </w:rPr>
        <w:t xml:space="preserve">Fusion </w:t>
      </w:r>
      <w:proofErr w:type="gramStart"/>
      <w:r w:rsidRPr="00933D18">
        <w:rPr>
          <w:sz w:val="20"/>
          <w:szCs w:val="20"/>
        </w:rPr>
        <w:t>10 inch</w:t>
      </w:r>
      <w:proofErr w:type="gramEnd"/>
      <w:r w:rsidRPr="00933D18">
        <w:rPr>
          <w:sz w:val="20"/>
          <w:szCs w:val="20"/>
        </w:rPr>
        <w:t xml:space="preserve"> Subwoofer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USB Audio Input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and Charge</w:t>
      </w:r>
      <w:r>
        <w:rPr>
          <w:sz w:val="20"/>
          <w:szCs w:val="20"/>
        </w:rPr>
        <w:t>r</w:t>
      </w:r>
      <w:r w:rsidRPr="00933D18">
        <w:rPr>
          <w:sz w:val="20"/>
          <w:szCs w:val="20"/>
        </w:rPr>
        <w:t>)</w:t>
      </w:r>
    </w:p>
    <w:p w14:paraId="02D5A449" w14:textId="77777777" w:rsidR="00570153" w:rsidRPr="0045403B" w:rsidRDefault="00570153" w:rsidP="00570153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590C35C9" w14:textId="326CFA38" w:rsidR="00570153" w:rsidRPr="000D03CA" w:rsidRDefault="00570153" w:rsidP="00570153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36DD6F" wp14:editId="70D9B460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CB034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</w:t>
      </w:r>
      <w:r w:rsidR="00933D18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107,000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44783720" w14:textId="7C038A77" w:rsidR="00570153" w:rsidRPr="00DD7C92" w:rsidRDefault="00570153" w:rsidP="00570153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 w:rsidR="00B616A2">
        <w:rPr>
          <w:rFonts w:ascii="Arial" w:eastAsia="Calibri" w:hAnsi="Arial" w:cs="Arial"/>
          <w:i/>
          <w:iCs/>
          <w:color w:val="0000FF"/>
          <w:sz w:val="20"/>
          <w:szCs w:val="20"/>
        </w:rPr>
        <w:t>141,565.0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0</w:t>
      </w:r>
    </w:p>
    <w:p w14:paraId="52E7AA47" w14:textId="77777777" w:rsidR="00570153" w:rsidRDefault="00570153" w:rsidP="0057015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1C7C55F7" w14:textId="77777777" w:rsidR="00570153" w:rsidRPr="00C77431" w:rsidRDefault="00570153" w:rsidP="0057015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68FA94FB" w14:textId="77777777" w:rsidR="00570153" w:rsidRPr="00C77431" w:rsidRDefault="00570153" w:rsidP="00570153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7032607C" w14:textId="6B6F35D9" w:rsidR="00570153" w:rsidRPr="00C77431" w:rsidRDefault="00570153" w:rsidP="00570153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24/26T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B616A2">
        <w:rPr>
          <w:rFonts w:ascii="Arial" w:eastAsia="Calibri" w:hAnsi="Arial" w:cs="Arial"/>
          <w:sz w:val="32"/>
          <w:szCs w:val="32"/>
        </w:rPr>
        <w:t>6</w:t>
      </w:r>
      <w:r>
        <w:rPr>
          <w:rFonts w:ascii="Arial" w:eastAsia="Calibri" w:hAnsi="Arial" w:cs="Arial"/>
          <w:sz w:val="32"/>
          <w:szCs w:val="32"/>
        </w:rPr>
        <w:t>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B616A2">
        <w:rPr>
          <w:rFonts w:ascii="Arial" w:eastAsia="Calibri" w:hAnsi="Arial" w:cs="Arial"/>
          <w:sz w:val="32"/>
          <w:szCs w:val="32"/>
        </w:rPr>
        <w:t>7,825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57AC6630" w14:textId="76258BD8" w:rsidR="00570153" w:rsidRPr="005B1608" w:rsidRDefault="00570153" w:rsidP="00570153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B616A2">
        <w:rPr>
          <w:rFonts w:ascii="Arial" w:eastAsia="Calibri" w:hAnsi="Arial" w:cs="Arial"/>
          <w:i/>
          <w:iCs/>
          <w:sz w:val="24"/>
          <w:szCs w:val="24"/>
        </w:rPr>
        <w:t>6</w:t>
      </w:r>
      <w:r>
        <w:rPr>
          <w:rFonts w:ascii="Arial" w:eastAsia="Calibri" w:hAnsi="Arial" w:cs="Arial"/>
          <w:i/>
          <w:iCs/>
          <w:sz w:val="24"/>
          <w:szCs w:val="24"/>
        </w:rPr>
        <w:t>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0BD92412" w14:textId="77777777" w:rsidR="00570153" w:rsidRDefault="00570153" w:rsidP="00570153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44977D8" w14:textId="77777777" w:rsidR="00570153" w:rsidRDefault="00570153" w:rsidP="00570153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318760E0" w14:textId="71B69FEA" w:rsidR="00570153" w:rsidRDefault="00570153" w:rsidP="00570153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</w:t>
      </w:r>
      <w:r w:rsidR="00B803E1">
        <w:rPr>
          <w:rFonts w:ascii="Arial" w:hAnsi="Arial" w:cs="Arial"/>
          <w:sz w:val="52"/>
          <w:szCs w:val="52"/>
        </w:rPr>
        <w:t>691</w:t>
      </w:r>
      <w:r>
        <w:rPr>
          <w:rFonts w:ascii="Arial" w:hAnsi="Arial" w:cs="Arial"/>
          <w:sz w:val="52"/>
          <w:szCs w:val="52"/>
        </w:rPr>
        <w:t>G526</w:t>
      </w:r>
    </w:p>
    <w:p w14:paraId="319C4F30" w14:textId="279BCFE9" w:rsidR="00570153" w:rsidRPr="004509EB" w:rsidRDefault="00570153" w:rsidP="00570153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</w:t>
      </w:r>
      <w:r w:rsidR="00B803E1">
        <w:rPr>
          <w:rFonts w:ascii="Arial" w:eastAsia="Calibri" w:hAnsi="Arial" w:cs="Arial"/>
          <w:sz w:val="52"/>
          <w:szCs w:val="52"/>
        </w:rPr>
        <w:t>NJ-</w:t>
      </w:r>
    </w:p>
    <w:p w14:paraId="5496A7CC" w14:textId="77777777" w:rsidR="00570153" w:rsidRDefault="00570153" w:rsidP="00570153"/>
    <w:p w14:paraId="32B02244" w14:textId="77777777" w:rsidR="00570153" w:rsidRDefault="00570153" w:rsidP="00570153"/>
    <w:p w14:paraId="055EB79F" w14:textId="77777777" w:rsidR="00337EA9" w:rsidRDefault="00337EA9"/>
    <w:p w14:paraId="7F774B1F" w14:textId="77777777" w:rsidR="0000419F" w:rsidRDefault="0000419F"/>
    <w:p w14:paraId="2A7EC172" w14:textId="77777777" w:rsidR="0000419F" w:rsidRDefault="0000419F"/>
    <w:p w14:paraId="54CF69AD" w14:textId="77777777" w:rsidR="0000419F" w:rsidRDefault="0000419F"/>
    <w:p w14:paraId="4955A138" w14:textId="77777777" w:rsidR="0000419F" w:rsidRDefault="0000419F"/>
    <w:p w14:paraId="05459E2C" w14:textId="77777777" w:rsidR="0000419F" w:rsidRDefault="0000419F"/>
    <w:p w14:paraId="37E860AE" w14:textId="77777777" w:rsidR="0000419F" w:rsidRDefault="0000419F"/>
    <w:p w14:paraId="530D84E5" w14:textId="77777777" w:rsidR="0000419F" w:rsidRDefault="0000419F"/>
    <w:p w14:paraId="28E53918" w14:textId="18DC0AFA" w:rsidR="0000419F" w:rsidRDefault="0000419F"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4C9DE95E" wp14:editId="610E9F1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02435" cy="1205230"/>
            <wp:effectExtent l="0" t="0" r="0" b="0"/>
            <wp:wrapNone/>
            <wp:docPr id="599595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72D77" w14:textId="77777777" w:rsidR="0000419F" w:rsidRDefault="0000419F"/>
    <w:p w14:paraId="4B5FD4EF" w14:textId="77777777" w:rsidR="0000419F" w:rsidRDefault="0000419F"/>
    <w:p w14:paraId="4CD1D873" w14:textId="77777777" w:rsidR="0000419F" w:rsidRDefault="0000419F"/>
    <w:p w14:paraId="520BB0D4" w14:textId="77777777" w:rsidR="0000419F" w:rsidRDefault="0000419F"/>
    <w:p w14:paraId="75CBFB0A" w14:textId="77777777" w:rsidR="0000419F" w:rsidRDefault="0000419F"/>
    <w:p w14:paraId="6DD6BB1C" w14:textId="77777777" w:rsidR="0000419F" w:rsidRDefault="0000419F"/>
    <w:p w14:paraId="4900CB1A" w14:textId="77777777" w:rsidR="0000419F" w:rsidRDefault="0000419F"/>
    <w:p w14:paraId="484AB099" w14:textId="77777777" w:rsidR="0000419F" w:rsidRDefault="0000419F"/>
    <w:p w14:paraId="7D0F5DD8" w14:textId="77777777" w:rsidR="0000419F" w:rsidRDefault="0000419F"/>
    <w:p w14:paraId="20045D9E" w14:textId="77777777" w:rsidR="0000419F" w:rsidRDefault="0000419F"/>
    <w:p w14:paraId="1D36E27D" w14:textId="77777777" w:rsidR="0000419F" w:rsidRDefault="0000419F"/>
    <w:p w14:paraId="34FE85B2" w14:textId="77777777" w:rsidR="0000419F" w:rsidRDefault="0000419F"/>
    <w:p w14:paraId="1398765C" w14:textId="77777777" w:rsidR="0000419F" w:rsidRDefault="0000419F"/>
    <w:p w14:paraId="5FA9C879" w14:textId="77777777" w:rsidR="0000419F" w:rsidRDefault="0000419F"/>
    <w:p w14:paraId="71EE6DF1" w14:textId="7819829C" w:rsidR="0000419F" w:rsidRDefault="001904BE" w:rsidP="001904BE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lastRenderedPageBreak/>
        <w:drawing>
          <wp:anchor distT="0" distB="0" distL="114300" distR="114300" simplePos="0" relativeHeight="251672576" behindDoc="1" locked="0" layoutInCell="1" allowOverlap="1" wp14:anchorId="0E14935F" wp14:editId="11630122">
            <wp:simplePos x="0" y="0"/>
            <wp:positionH relativeFrom="margin">
              <wp:posOffset>809625</wp:posOffset>
            </wp:positionH>
            <wp:positionV relativeFrom="paragraph">
              <wp:posOffset>34925</wp:posOffset>
            </wp:positionV>
            <wp:extent cx="1702435" cy="1205230"/>
            <wp:effectExtent l="0" t="0" r="0" b="0"/>
            <wp:wrapNone/>
            <wp:docPr id="1928783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19F"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 w:rsidR="0000419F"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 w:rsidR="0000419F">
        <w:rPr>
          <w:rFonts w:ascii="Calibri" w:eastAsia="Calibri" w:hAnsi="Calibri" w:cs="Times New Roman"/>
          <w:b/>
          <w:i/>
          <w:color w:val="FF0000"/>
        </w:rPr>
        <w:t>OLM #26-30</w:t>
      </w:r>
    </w:p>
    <w:p w14:paraId="21900913" w14:textId="46745624" w:rsidR="001904BE" w:rsidRDefault="001904BE" w:rsidP="001904BE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666D8951" w14:textId="2749D83E" w:rsidR="001904BE" w:rsidRDefault="001904BE" w:rsidP="001904BE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7296388D" w14:textId="03ECA118" w:rsidR="0000419F" w:rsidRDefault="001904BE" w:rsidP="0000419F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6C3610E" wp14:editId="21D6995C">
            <wp:simplePos x="0" y="0"/>
            <wp:positionH relativeFrom="column">
              <wp:posOffset>3900805</wp:posOffset>
            </wp:positionH>
            <wp:positionV relativeFrom="paragraph">
              <wp:posOffset>66040</wp:posOffset>
            </wp:positionV>
            <wp:extent cx="2150110" cy="1612900"/>
            <wp:effectExtent l="0" t="0" r="2540" b="6350"/>
            <wp:wrapNone/>
            <wp:docPr id="278625232" name="Picture 27862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A7255" w14:textId="70EB0244" w:rsidR="0000419F" w:rsidRDefault="001904BE" w:rsidP="0000419F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22A2451" wp14:editId="46F96DF9">
            <wp:simplePos x="0" y="0"/>
            <wp:positionH relativeFrom="column">
              <wp:posOffset>-57150</wp:posOffset>
            </wp:positionH>
            <wp:positionV relativeFrom="paragraph">
              <wp:posOffset>125095</wp:posOffset>
            </wp:positionV>
            <wp:extent cx="2495550" cy="1614170"/>
            <wp:effectExtent l="0" t="0" r="0" b="5080"/>
            <wp:wrapNone/>
            <wp:docPr id="222747755" name="Picture 222747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0EA26" w14:textId="19A52E39" w:rsidR="0000419F" w:rsidRDefault="0000419F" w:rsidP="0000419F">
      <w:pPr>
        <w:spacing w:after="0" w:line="240" w:lineRule="auto"/>
        <w:rPr>
          <w:rFonts w:ascii="Broadway" w:hAnsi="Broadway"/>
          <w:sz w:val="16"/>
          <w:szCs w:val="16"/>
        </w:rPr>
      </w:pPr>
    </w:p>
    <w:p w14:paraId="420BBE73" w14:textId="2E7FB7ED" w:rsidR="0000419F" w:rsidRPr="0000419F" w:rsidRDefault="0000419F" w:rsidP="0000419F">
      <w:pPr>
        <w:spacing w:after="0" w:line="240" w:lineRule="auto"/>
        <w:rPr>
          <w:rFonts w:ascii="Broadway" w:hAnsi="Broadway"/>
          <w:sz w:val="16"/>
          <w:szCs w:val="16"/>
        </w:rPr>
      </w:pPr>
    </w:p>
    <w:p w14:paraId="57961BFD" w14:textId="77777777" w:rsidR="0000419F" w:rsidRPr="00D576F6" w:rsidRDefault="0000419F" w:rsidP="0000419F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34BCAD6D" w14:textId="77777777" w:rsidR="0000419F" w:rsidRDefault="0000419F" w:rsidP="000041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4555F362" w14:textId="77777777" w:rsidR="0000419F" w:rsidRDefault="0000419F" w:rsidP="000041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D66C6B4" w14:textId="77777777" w:rsidR="0000419F" w:rsidRDefault="0000419F" w:rsidP="0000419F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3AE1A189" w14:textId="77777777" w:rsidR="0000419F" w:rsidRDefault="0000419F" w:rsidP="0000419F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CFEDCCF" w14:textId="77777777" w:rsidR="0000419F" w:rsidRPr="00EB5246" w:rsidRDefault="0000419F" w:rsidP="000041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25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Cascade ENT </w:t>
      </w:r>
      <w:proofErr w:type="spellStart"/>
      <w:r>
        <w:rPr>
          <w:rFonts w:ascii="Eras Bold ITC" w:eastAsia="Calibri" w:hAnsi="Eras Bold ITC" w:cs="Arial"/>
          <w:b/>
          <w:bCs/>
          <w:sz w:val="48"/>
          <w:szCs w:val="48"/>
        </w:rPr>
        <w:t>FunShip</w:t>
      </w:r>
      <w:proofErr w:type="spellEnd"/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Tri-toon</w:t>
      </w:r>
    </w:p>
    <w:p w14:paraId="5869DB72" w14:textId="77777777" w:rsidR="0000419F" w:rsidRPr="00EB5246" w:rsidRDefault="0000419F" w:rsidP="0000419F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25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82,800.</w:t>
      </w:r>
      <w:r w:rsidRPr="00EB5246">
        <w:rPr>
          <w:rFonts w:ascii="Arial" w:eastAsia="Calibri" w:hAnsi="Arial" w:cs="Arial"/>
          <w:i/>
          <w:iCs/>
        </w:rPr>
        <w:t>00)</w:t>
      </w:r>
    </w:p>
    <w:p w14:paraId="70149421" w14:textId="77777777" w:rsidR="0000419F" w:rsidRPr="00EB5246" w:rsidRDefault="0000419F" w:rsidP="000041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BF250DXDA WT (</w:t>
      </w:r>
      <w:proofErr w:type="spellStart"/>
      <w:r>
        <w:rPr>
          <w:rFonts w:ascii="Eras Bold ITC" w:eastAsia="Calibri" w:hAnsi="Eras Bold ITC" w:cs="Arial"/>
          <w:b/>
          <w:bCs/>
          <w:sz w:val="48"/>
          <w:szCs w:val="48"/>
        </w:rPr>
        <w:t>iST</w:t>
      </w:r>
      <w:proofErr w:type="spellEnd"/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)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</w:t>
      </w:r>
      <w:r>
        <w:rPr>
          <w:rFonts w:ascii="Eras Bold ITC" w:eastAsia="Calibri" w:hAnsi="Eras Bold ITC" w:cs="Arial"/>
          <w:b/>
          <w:bCs/>
          <w:sz w:val="48"/>
          <w:szCs w:val="48"/>
        </w:rPr>
        <w:t>-Stroke</w:t>
      </w:r>
    </w:p>
    <w:p w14:paraId="6083AF85" w14:textId="77777777" w:rsidR="0000419F" w:rsidRDefault="0000419F" w:rsidP="0000419F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>
        <w:rPr>
          <w:rFonts w:ascii="Arial" w:eastAsia="Calibri" w:hAnsi="Arial" w:cs="Arial"/>
          <w:i/>
          <w:iCs/>
        </w:rPr>
        <w:t>24,200</w:t>
      </w:r>
      <w:r w:rsidRPr="00EB5246">
        <w:rPr>
          <w:rFonts w:ascii="Arial" w:hAnsi="Arial" w:cs="Arial"/>
          <w:i/>
          <w:iCs/>
        </w:rPr>
        <w:t>.00)</w:t>
      </w:r>
    </w:p>
    <w:p w14:paraId="36F17322" w14:textId="77777777" w:rsidR="0000419F" w:rsidRPr="00DD7C92" w:rsidRDefault="0000419F" w:rsidP="0000419F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Matte &amp; 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Bright White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67DAB5D1" w14:textId="77777777" w:rsidR="0000419F" w:rsidRPr="00E15B27" w:rsidRDefault="0000419F" w:rsidP="0000419F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4C7E044B" w14:textId="77777777" w:rsidR="0000419F" w:rsidRPr="007E0244" w:rsidRDefault="0000419F" w:rsidP="0000419F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3A29809" wp14:editId="3FAF9897">
            <wp:simplePos x="0" y="0"/>
            <wp:positionH relativeFrom="margin">
              <wp:posOffset>3886200</wp:posOffset>
            </wp:positionH>
            <wp:positionV relativeFrom="paragraph">
              <wp:posOffset>70485</wp:posOffset>
            </wp:positionV>
            <wp:extent cx="3025774" cy="2269331"/>
            <wp:effectExtent l="0" t="0" r="3810" b="0"/>
            <wp:wrapNone/>
            <wp:docPr id="229481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4" cy="2269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Starboard Admiral High Back Reclining Chair</w:t>
      </w:r>
    </w:p>
    <w:p w14:paraId="19778445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27” </w:t>
      </w:r>
      <w:proofErr w:type="spellStart"/>
      <w:r>
        <w:rPr>
          <w:sz w:val="28"/>
          <w:szCs w:val="28"/>
          <w14:ligatures w14:val="standardContextual"/>
        </w:rPr>
        <w:t>Waveglider</w:t>
      </w:r>
      <w:proofErr w:type="spellEnd"/>
      <w:r>
        <w:rPr>
          <w:sz w:val="28"/>
          <w:szCs w:val="28"/>
          <w14:ligatures w14:val="standardContextual"/>
        </w:rPr>
        <w:t xml:space="preserve"> Tri-toon Package</w:t>
      </w:r>
    </w:p>
    <w:p w14:paraId="191A086F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16C25B1A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RGB Light Package</w:t>
      </w:r>
    </w:p>
    <w:p w14:paraId="392DA094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26762715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72SV US GPS</w:t>
      </w:r>
    </w:p>
    <w:p w14:paraId="1DC617E3" w14:textId="77777777" w:rsidR="0000419F" w:rsidRDefault="0000419F" w:rsidP="0000419F">
      <w:pPr>
        <w:spacing w:after="0" w:line="240" w:lineRule="auto"/>
        <w:rPr>
          <w:sz w:val="28"/>
          <w:szCs w:val="28"/>
          <w14:ligatures w14:val="standardContextual"/>
        </w:rPr>
      </w:pPr>
      <w:r w:rsidRPr="009F5905">
        <w:rPr>
          <w:rFonts w:eastAsia="Times New Roman" w:cs="Times New Roman"/>
          <w:noProof/>
          <w:sz w:val="28"/>
          <w:szCs w:val="28"/>
        </w:rPr>
        <w:t>Driftwood</w:t>
      </w:r>
      <w:r w:rsidRPr="009F5905">
        <w:rPr>
          <w:sz w:val="28"/>
          <w:szCs w:val="28"/>
          <w14:ligatures w14:val="standardContextual"/>
        </w:rPr>
        <w:t xml:space="preserve"> F</w:t>
      </w:r>
      <w:r w:rsidRPr="004C4D9D">
        <w:rPr>
          <w:sz w:val="28"/>
          <w:szCs w:val="28"/>
          <w14:ligatures w14:val="standardContextual"/>
        </w:rPr>
        <w:t>looring</w:t>
      </w:r>
    </w:p>
    <w:p w14:paraId="538F2F56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Blackout Package</w:t>
      </w:r>
    </w:p>
    <w:p w14:paraId="3717E836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2B341DA9" w14:textId="77777777" w:rsidR="0000419F" w:rsidRPr="004C4D9D" w:rsidRDefault="0000419F" w:rsidP="0000419F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DECO </w:t>
      </w:r>
      <w:proofErr w:type="spellStart"/>
      <w:r>
        <w:rPr>
          <w:sz w:val="28"/>
          <w:szCs w:val="28"/>
          <w14:ligatures w14:val="standardContextual"/>
        </w:rPr>
        <w:t>Docklights</w:t>
      </w:r>
      <w:proofErr w:type="spellEnd"/>
    </w:p>
    <w:p w14:paraId="09629F29" w14:textId="77777777" w:rsidR="0000419F" w:rsidRDefault="0000419F" w:rsidP="0000419F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Upper and Lower Deck Full Mooring Cover</w:t>
      </w:r>
    </w:p>
    <w:p w14:paraId="2780954E" w14:textId="77777777" w:rsidR="0000419F" w:rsidRDefault="0000419F" w:rsidP="0000419F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Masterdrive</w:t>
      </w:r>
      <w:proofErr w:type="spellEnd"/>
      <w:r>
        <w:rPr>
          <w:sz w:val="28"/>
          <w:szCs w:val="28"/>
          <w14:ligatures w14:val="standardContextual"/>
        </w:rPr>
        <w:t xml:space="preserve"> Power Assist Steering &amp; Michigan Steering Wheel</w:t>
      </w:r>
    </w:p>
    <w:p w14:paraId="0AEC87AA" w14:textId="77777777" w:rsidR="0000419F" w:rsidRPr="00933D18" w:rsidRDefault="0000419F" w:rsidP="0000419F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Booth Seating &amp; Drawer Unit w/Glovebox and Dog Bowl Insert in Privacy Arm</w:t>
      </w:r>
    </w:p>
    <w:p w14:paraId="2F1D2C52" w14:textId="77777777" w:rsidR="0000419F" w:rsidRDefault="0000419F" w:rsidP="0000419F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8"/>
          <w:szCs w:val="28"/>
          <w14:ligatures w14:val="standardContextual"/>
        </w:rPr>
        <w:t>High Performance Sound Package</w:t>
      </w:r>
      <w:r w:rsidRPr="00933D18">
        <w:t xml:space="preserve"> </w:t>
      </w:r>
      <w:r w:rsidRPr="00933D18">
        <w:rPr>
          <w:sz w:val="20"/>
          <w:szCs w:val="20"/>
        </w:rPr>
        <w:t>(Fusion RA-670 Radio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8 Fusion XS Lit Speakers </w:t>
      </w:r>
      <w:proofErr w:type="gramStart"/>
      <w:r w:rsidRPr="00933D18">
        <w:rPr>
          <w:sz w:val="20"/>
          <w:szCs w:val="20"/>
        </w:rPr>
        <w:t>With</w:t>
      </w:r>
      <w:proofErr w:type="gramEnd"/>
      <w:r w:rsidRPr="00933D18">
        <w:rPr>
          <w:sz w:val="20"/>
          <w:szCs w:val="20"/>
        </w:rPr>
        <w:t xml:space="preserve"> Grills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Fusion 6-Channel Amp</w:t>
      </w:r>
    </w:p>
    <w:p w14:paraId="0D3A1C09" w14:textId="77777777" w:rsidR="0000419F" w:rsidRPr="00933D18" w:rsidRDefault="0000419F" w:rsidP="0000419F">
      <w:pPr>
        <w:shd w:val="clear" w:color="auto" w:fill="FFFFFF"/>
        <w:spacing w:after="0" w:line="240" w:lineRule="auto"/>
        <w:ind w:left="4320" w:firstLine="720"/>
        <w:rPr>
          <w:sz w:val="20"/>
          <w:szCs w:val="20"/>
          <w14:ligatures w14:val="standardContextual"/>
        </w:rPr>
      </w:pPr>
      <w:r w:rsidRPr="00933D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933D18">
        <w:rPr>
          <w:sz w:val="20"/>
          <w:szCs w:val="20"/>
        </w:rPr>
        <w:t xml:space="preserve">Fusion </w:t>
      </w:r>
      <w:proofErr w:type="gramStart"/>
      <w:r w:rsidRPr="00933D18">
        <w:rPr>
          <w:sz w:val="20"/>
          <w:szCs w:val="20"/>
        </w:rPr>
        <w:t>10 inch</w:t>
      </w:r>
      <w:proofErr w:type="gramEnd"/>
      <w:r w:rsidRPr="00933D18">
        <w:rPr>
          <w:sz w:val="20"/>
          <w:szCs w:val="20"/>
        </w:rPr>
        <w:t xml:space="preserve"> Subwoofer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USB Audio Input</w:t>
      </w:r>
      <w:r>
        <w:rPr>
          <w:sz w:val="20"/>
          <w:szCs w:val="20"/>
        </w:rPr>
        <w:t>,</w:t>
      </w:r>
      <w:r w:rsidRPr="00933D18">
        <w:rPr>
          <w:sz w:val="20"/>
          <w:szCs w:val="20"/>
        </w:rPr>
        <w:t xml:space="preserve"> and Charge</w:t>
      </w:r>
      <w:r>
        <w:rPr>
          <w:sz w:val="20"/>
          <w:szCs w:val="20"/>
        </w:rPr>
        <w:t>r</w:t>
      </w:r>
      <w:r w:rsidRPr="00933D18">
        <w:rPr>
          <w:sz w:val="20"/>
          <w:szCs w:val="20"/>
        </w:rPr>
        <w:t>)</w:t>
      </w:r>
    </w:p>
    <w:p w14:paraId="09523B5F" w14:textId="77777777" w:rsidR="0000419F" w:rsidRPr="0045403B" w:rsidRDefault="0000419F" w:rsidP="0000419F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32BC6489" w14:textId="77777777" w:rsidR="0000419F" w:rsidRPr="000D03CA" w:rsidRDefault="0000419F" w:rsidP="0000419F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7DB47E" wp14:editId="4782253B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59401363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D724D" id="Rectangle 1" o:spid="_x0000_s1026" style="position:absolute;margin-left:4.5pt;margin-top:5.35pt;width:566.25pt;height: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$107,000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00699804" w14:textId="77777777" w:rsidR="0000419F" w:rsidRPr="00DD7C92" w:rsidRDefault="0000419F" w:rsidP="0000419F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141,565.00</w:t>
      </w:r>
    </w:p>
    <w:p w14:paraId="6DF9866D" w14:textId="77777777" w:rsidR="0000419F" w:rsidRDefault="0000419F" w:rsidP="0000419F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18A6ED8D" w14:textId="77777777" w:rsidR="0000419F" w:rsidRPr="00C77431" w:rsidRDefault="0000419F" w:rsidP="0000419F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56F3F5F0" w14:textId="77777777" w:rsidR="0000419F" w:rsidRPr="00C77431" w:rsidRDefault="0000419F" w:rsidP="0000419F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82EEF79" w14:textId="77777777" w:rsidR="0000419F" w:rsidRPr="00C77431" w:rsidRDefault="0000419F" w:rsidP="0000419F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24/26T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6000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7,825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6BA5D563" w14:textId="77777777" w:rsidR="0000419F" w:rsidRPr="005B1608" w:rsidRDefault="0000419F" w:rsidP="0000419F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600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53F82E66" w14:textId="77777777" w:rsidR="0000419F" w:rsidRDefault="0000419F" w:rsidP="0000419F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318ED92" w14:textId="77777777" w:rsidR="0000419F" w:rsidRDefault="0000419F" w:rsidP="0000419F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E5EF72C" w14:textId="77777777" w:rsidR="0000419F" w:rsidRDefault="0000419F" w:rsidP="0000419F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73691G526</w:t>
      </w:r>
    </w:p>
    <w:p w14:paraId="3C3D13A6" w14:textId="77777777" w:rsidR="0000419F" w:rsidRPr="004509EB" w:rsidRDefault="0000419F" w:rsidP="0000419F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BBNJ-</w:t>
      </w:r>
    </w:p>
    <w:p w14:paraId="0E2797C8" w14:textId="77777777" w:rsidR="0000419F" w:rsidRDefault="0000419F" w:rsidP="0000419F"/>
    <w:p w14:paraId="1FF68A48" w14:textId="77777777" w:rsidR="0000419F" w:rsidRDefault="0000419F" w:rsidP="0000419F"/>
    <w:p w14:paraId="5023AF97" w14:textId="77777777" w:rsidR="0000419F" w:rsidRDefault="0000419F" w:rsidP="0000419F"/>
    <w:p w14:paraId="04141FFB" w14:textId="77777777" w:rsidR="0000419F" w:rsidRDefault="0000419F" w:rsidP="0000419F"/>
    <w:p w14:paraId="131B97C9" w14:textId="77777777" w:rsidR="0000419F" w:rsidRDefault="0000419F" w:rsidP="0000419F"/>
    <w:p w14:paraId="249AA4F5" w14:textId="77777777" w:rsidR="0000419F" w:rsidRDefault="0000419F" w:rsidP="0000419F"/>
    <w:p w14:paraId="5BB7018D" w14:textId="77777777" w:rsidR="0000419F" w:rsidRDefault="0000419F" w:rsidP="0000419F"/>
    <w:p w14:paraId="3E031F7E" w14:textId="77777777" w:rsidR="0000419F" w:rsidRDefault="0000419F"/>
    <w:sectPr w:rsidR="0000419F" w:rsidSect="0057015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53"/>
    <w:rsid w:val="0000419F"/>
    <w:rsid w:val="001904BE"/>
    <w:rsid w:val="002513E3"/>
    <w:rsid w:val="00337EA9"/>
    <w:rsid w:val="004F502C"/>
    <w:rsid w:val="00570153"/>
    <w:rsid w:val="005C0DDE"/>
    <w:rsid w:val="006F35F8"/>
    <w:rsid w:val="007B6DB9"/>
    <w:rsid w:val="0080058E"/>
    <w:rsid w:val="00933D18"/>
    <w:rsid w:val="009F5905"/>
    <w:rsid w:val="00B616A2"/>
    <w:rsid w:val="00B803E1"/>
    <w:rsid w:val="00C13AF9"/>
    <w:rsid w:val="00CC62B1"/>
    <w:rsid w:val="00D043B1"/>
    <w:rsid w:val="00E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963D"/>
  <w15:chartTrackingRefBased/>
  <w15:docId w15:val="{93B4D2FF-1F14-4D65-B14B-B4A891F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5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1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1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1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1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1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1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1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1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15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15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1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409</Words>
  <Characters>2362</Characters>
  <Application>Microsoft Office Word</Application>
  <DocSecurity>0</DocSecurity>
  <Lines>124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4</cp:revision>
  <dcterms:created xsi:type="dcterms:W3CDTF">2026-01-28T16:42:00Z</dcterms:created>
  <dcterms:modified xsi:type="dcterms:W3CDTF">2026-02-04T17:53:00Z</dcterms:modified>
</cp:coreProperties>
</file>